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74" w:rsidRPr="00655294" w:rsidRDefault="002A0F74">
      <w:pPr>
        <w:rPr>
          <w:u w:val="single"/>
        </w:rPr>
      </w:pPr>
      <w:r w:rsidRPr="00655294">
        <w:rPr>
          <w:u w:val="single"/>
        </w:rPr>
        <w:t>Launch of the Patrick Stead</w:t>
      </w:r>
      <w:r w:rsidR="00710930" w:rsidRPr="00655294">
        <w:rPr>
          <w:u w:val="single"/>
        </w:rPr>
        <w:t xml:space="preserve"> Hospital</w:t>
      </w:r>
      <w:r w:rsidRPr="00655294">
        <w:rPr>
          <w:u w:val="single"/>
        </w:rPr>
        <w:t xml:space="preserve"> and Rayner Green Support Group</w:t>
      </w:r>
    </w:p>
    <w:p w:rsidR="002A0F74" w:rsidRPr="00655294" w:rsidRDefault="002A0F74">
      <w:pPr>
        <w:rPr>
          <w:u w:val="single"/>
        </w:rPr>
      </w:pPr>
    </w:p>
    <w:p w:rsidR="002A0F74" w:rsidRPr="00655294" w:rsidRDefault="00210F50">
      <w:r>
        <w:t>To many</w:t>
      </w:r>
      <w:r w:rsidR="002A0F74" w:rsidRPr="00655294">
        <w:t xml:space="preserve"> it looks as though the medical facilities and services in Halesworth are collapsing as decisions are being taken elsewhere to close facilities and to move the</w:t>
      </w:r>
      <w:r w:rsidR="00E17C1C">
        <w:t>m</w:t>
      </w:r>
      <w:r w:rsidR="00D35716" w:rsidRPr="00655294">
        <w:t xml:space="preserve"> </w:t>
      </w:r>
      <w:r w:rsidR="002A0F74" w:rsidRPr="00655294">
        <w:t>to other towns - towns which are difficult to get to from Halesworth.</w:t>
      </w:r>
    </w:p>
    <w:p w:rsidR="002A0F74" w:rsidRPr="00655294" w:rsidRDefault="002A0F74"/>
    <w:p w:rsidR="00D35716" w:rsidRPr="00655294" w:rsidRDefault="00E17C1C">
      <w:pPr>
        <w:rPr>
          <w:rStyle w:val="st1"/>
          <w:rFonts w:cs="Arial"/>
        </w:rPr>
      </w:pPr>
      <w:r>
        <w:t>There was grave</w:t>
      </w:r>
      <w:r w:rsidR="00D35716" w:rsidRPr="00655294">
        <w:t xml:space="preserve"> </w:t>
      </w:r>
      <w:r w:rsidR="002A0F74" w:rsidRPr="00655294">
        <w:t xml:space="preserve">concern when it was announced </w:t>
      </w:r>
      <w:r w:rsidR="00D35716" w:rsidRPr="00655294">
        <w:t>that</w:t>
      </w:r>
      <w:r w:rsidR="002A0F74" w:rsidRPr="00655294">
        <w:t xml:space="preserve"> Rayner Green would be reviewed by the</w:t>
      </w:r>
      <w:r w:rsidR="002A0F74" w:rsidRPr="00655294">
        <w:rPr>
          <w:rStyle w:val="st1"/>
          <w:rFonts w:cs="Arial"/>
        </w:rPr>
        <w:t xml:space="preserve"> Great Yarmouth and</w:t>
      </w:r>
      <w:r w:rsidR="002A0F74" w:rsidRPr="00655294">
        <w:rPr>
          <w:rStyle w:val="st1"/>
          <w:rFonts w:cs="Arial"/>
          <w:b/>
        </w:rPr>
        <w:t xml:space="preserve"> </w:t>
      </w:r>
      <w:r w:rsidR="002A0F74" w:rsidRPr="00655294">
        <w:rPr>
          <w:rStyle w:val="Emphasis"/>
          <w:rFonts w:cs="Arial"/>
          <w:b w:val="0"/>
        </w:rPr>
        <w:t>Waveney Clinical Commissioning Group,</w:t>
      </w:r>
      <w:r w:rsidR="002A0F74" w:rsidRPr="00655294">
        <w:rPr>
          <w:rStyle w:val="st1"/>
          <w:rFonts w:cs="Arial"/>
        </w:rPr>
        <w:t xml:space="preserve"> CCG. At the same time the situation at Patrick Stead Hospital was becoming critical. </w:t>
      </w:r>
      <w:r w:rsidR="00D35716" w:rsidRPr="00655294">
        <w:rPr>
          <w:rStyle w:val="st1"/>
          <w:rFonts w:cs="Arial"/>
        </w:rPr>
        <w:t>Since several organisations are involved with both these much valued facilities, they decided to come together and coordinate their activities to suppo</w:t>
      </w:r>
      <w:r w:rsidR="006C2734">
        <w:rPr>
          <w:rStyle w:val="st1"/>
          <w:rFonts w:cs="Arial"/>
        </w:rPr>
        <w:t>rt the future of both</w:t>
      </w:r>
      <w:r w:rsidR="00D35716" w:rsidRPr="00655294">
        <w:rPr>
          <w:rStyle w:val="st1"/>
          <w:rFonts w:cs="Arial"/>
        </w:rPr>
        <w:t>. The Support Group was formed. It comprises representatives</w:t>
      </w:r>
      <w:r w:rsidR="00655294" w:rsidRPr="00655294">
        <w:rPr>
          <w:rStyle w:val="st1"/>
          <w:rFonts w:cs="Arial"/>
        </w:rPr>
        <w:t xml:space="preserve"> of the</w:t>
      </w:r>
      <w:r w:rsidR="00D35716" w:rsidRPr="00655294">
        <w:rPr>
          <w:rStyle w:val="st1"/>
          <w:rFonts w:cs="Arial"/>
        </w:rPr>
        <w:t xml:space="preserve"> </w:t>
      </w:r>
      <w:r w:rsidR="00655294" w:rsidRPr="00655294">
        <w:rPr>
          <w:rStyle w:val="st1"/>
          <w:rFonts w:cs="Arial"/>
        </w:rPr>
        <w:t>League of Friends of Patrick Stead Hospital, the Halesworth Community Nursing Care Fund, Halesworth</w:t>
      </w:r>
      <w:r w:rsidR="00D35716" w:rsidRPr="00655294">
        <w:rPr>
          <w:rStyle w:val="st1"/>
          <w:rFonts w:cs="Arial"/>
        </w:rPr>
        <w:t xml:space="preserve"> Health, the Patients Participation Group, Haleswort</w:t>
      </w:r>
      <w:r w:rsidR="006C2734">
        <w:rPr>
          <w:rStyle w:val="st1"/>
          <w:rFonts w:cs="Arial"/>
        </w:rPr>
        <w:t>h Dementia Car</w:t>
      </w:r>
      <w:r w:rsidR="00655294" w:rsidRPr="00655294">
        <w:rPr>
          <w:rStyle w:val="st1"/>
          <w:rFonts w:cs="Arial"/>
        </w:rPr>
        <w:t xml:space="preserve">ers Fund and the Halesworth Day </w:t>
      </w:r>
      <w:r w:rsidR="00143B73">
        <w:rPr>
          <w:rStyle w:val="st1"/>
          <w:rFonts w:cs="Arial"/>
        </w:rPr>
        <w:t xml:space="preserve">and Volunteer </w:t>
      </w:r>
      <w:r w:rsidR="00655294" w:rsidRPr="00655294">
        <w:rPr>
          <w:rStyle w:val="st1"/>
          <w:rFonts w:cs="Arial"/>
        </w:rPr>
        <w:t>Centre</w:t>
      </w:r>
      <w:r w:rsidR="00143B73">
        <w:rPr>
          <w:rStyle w:val="st1"/>
          <w:rFonts w:cs="Arial"/>
        </w:rPr>
        <w:t>s</w:t>
      </w:r>
      <w:r w:rsidR="00D35716" w:rsidRPr="00655294">
        <w:rPr>
          <w:rStyle w:val="st1"/>
          <w:rFonts w:cs="Arial"/>
        </w:rPr>
        <w:t>. The Town Council is providing administrative and secretarial support.</w:t>
      </w:r>
    </w:p>
    <w:p w:rsidR="00D35716" w:rsidRPr="00655294" w:rsidRDefault="00D35716">
      <w:pPr>
        <w:rPr>
          <w:rStyle w:val="st1"/>
          <w:rFonts w:cs="Arial"/>
        </w:rPr>
      </w:pPr>
    </w:p>
    <w:p w:rsidR="007B58C1" w:rsidRPr="00655294" w:rsidRDefault="00D35716">
      <w:pPr>
        <w:rPr>
          <w:rStyle w:val="st1"/>
          <w:rFonts w:cs="Arial"/>
        </w:rPr>
      </w:pPr>
      <w:r w:rsidRPr="00655294">
        <w:rPr>
          <w:rStyle w:val="st1"/>
          <w:rFonts w:cs="Arial"/>
        </w:rPr>
        <w:t>The Group had to hit the ground running due to the urgency of the possible threat to Rayner Green.</w:t>
      </w:r>
      <w:r w:rsidR="007B58C1" w:rsidRPr="00655294">
        <w:rPr>
          <w:rStyle w:val="st1"/>
          <w:rFonts w:cs="Arial"/>
        </w:rPr>
        <w:t xml:space="preserve"> The massive letter </w:t>
      </w:r>
      <w:r w:rsidR="006C2734">
        <w:rPr>
          <w:rStyle w:val="st1"/>
          <w:rFonts w:cs="Arial"/>
        </w:rPr>
        <w:t>campaign</w:t>
      </w:r>
      <w:r w:rsidR="007B58C1" w:rsidRPr="00655294">
        <w:rPr>
          <w:rStyle w:val="st1"/>
          <w:rFonts w:cs="Arial"/>
        </w:rPr>
        <w:t xml:space="preserve"> and the efforts of</w:t>
      </w:r>
      <w:r w:rsidR="00BA0AD6">
        <w:rPr>
          <w:rStyle w:val="st1"/>
          <w:rFonts w:cs="Arial"/>
        </w:rPr>
        <w:t xml:space="preserve"> our</w:t>
      </w:r>
      <w:r w:rsidR="00DD63BB">
        <w:rPr>
          <w:rStyle w:val="st1"/>
          <w:rFonts w:cs="Arial"/>
        </w:rPr>
        <w:t xml:space="preserve"> two</w:t>
      </w:r>
      <w:r w:rsidR="007B58C1" w:rsidRPr="00655294">
        <w:rPr>
          <w:rStyle w:val="st1"/>
          <w:rFonts w:cs="Arial"/>
        </w:rPr>
        <w:t xml:space="preserve"> local MPs, District Councillor</w:t>
      </w:r>
      <w:r w:rsidR="00E17C1C">
        <w:rPr>
          <w:rStyle w:val="st1"/>
          <w:rFonts w:cs="Arial"/>
        </w:rPr>
        <w:t xml:space="preserve"> T</w:t>
      </w:r>
      <w:r w:rsidR="00210F50">
        <w:rPr>
          <w:rStyle w:val="st1"/>
          <w:rFonts w:cs="Arial"/>
        </w:rPr>
        <w:t>ony Goldson</w:t>
      </w:r>
      <w:r w:rsidR="00E17C1C">
        <w:rPr>
          <w:rStyle w:val="st1"/>
          <w:rFonts w:cs="Arial"/>
        </w:rPr>
        <w:t>, and the Support Group has</w:t>
      </w:r>
      <w:r w:rsidR="007B58C1" w:rsidRPr="00655294">
        <w:rPr>
          <w:rStyle w:val="st1"/>
          <w:rFonts w:cs="Arial"/>
        </w:rPr>
        <w:t xml:space="preserve"> resulted in </w:t>
      </w:r>
      <w:r w:rsidR="003D08ED" w:rsidRPr="00655294">
        <w:rPr>
          <w:rStyle w:val="st1"/>
          <w:rFonts w:cs="Arial"/>
        </w:rPr>
        <w:t>the CCG confirming that the</w:t>
      </w:r>
      <w:r w:rsidR="00143B73">
        <w:rPr>
          <w:rStyle w:val="st1"/>
          <w:rFonts w:cs="Arial"/>
        </w:rPr>
        <w:t>re is no immediate threat to</w:t>
      </w:r>
      <w:r w:rsidR="003D08ED" w:rsidRPr="00655294">
        <w:rPr>
          <w:rStyle w:val="st1"/>
          <w:rFonts w:cs="Arial"/>
        </w:rPr>
        <w:t xml:space="preserve"> </w:t>
      </w:r>
      <w:r w:rsidR="007B58C1" w:rsidRPr="00655294">
        <w:rPr>
          <w:rStyle w:val="st1"/>
          <w:rFonts w:cs="Arial"/>
        </w:rPr>
        <w:t>Rayner Green</w:t>
      </w:r>
      <w:r w:rsidR="00210F50">
        <w:rPr>
          <w:rStyle w:val="st1"/>
          <w:rFonts w:cs="Arial"/>
        </w:rPr>
        <w:t>.</w:t>
      </w:r>
      <w:r w:rsidR="003D08ED" w:rsidRPr="00655294">
        <w:rPr>
          <w:rStyle w:val="st1"/>
          <w:rFonts w:cs="Arial"/>
        </w:rPr>
        <w:t xml:space="preserve"> </w:t>
      </w:r>
    </w:p>
    <w:p w:rsidR="007B58C1" w:rsidRPr="00655294" w:rsidRDefault="007B58C1">
      <w:pPr>
        <w:rPr>
          <w:rStyle w:val="st1"/>
          <w:rFonts w:cs="Arial"/>
        </w:rPr>
      </w:pPr>
    </w:p>
    <w:p w:rsidR="00D35716" w:rsidRPr="00655294" w:rsidRDefault="007B58C1">
      <w:pPr>
        <w:rPr>
          <w:rStyle w:val="st1"/>
          <w:rFonts w:cs="Arial"/>
        </w:rPr>
      </w:pPr>
      <w:r w:rsidRPr="00655294">
        <w:rPr>
          <w:rStyle w:val="st1"/>
          <w:rFonts w:cs="Arial"/>
        </w:rPr>
        <w:t>Unfortunately</w:t>
      </w:r>
      <w:r w:rsidR="009A6F17">
        <w:rPr>
          <w:rStyle w:val="st1"/>
          <w:rFonts w:cs="Arial"/>
        </w:rPr>
        <w:t>,</w:t>
      </w:r>
      <w:r w:rsidRPr="00655294">
        <w:rPr>
          <w:rStyle w:val="st1"/>
          <w:rFonts w:cs="Arial"/>
        </w:rPr>
        <w:t xml:space="preserve"> the situation with Patrick Stead is </w:t>
      </w:r>
      <w:r w:rsidR="00710930" w:rsidRPr="00655294">
        <w:rPr>
          <w:rStyle w:val="st1"/>
          <w:rFonts w:cs="Arial"/>
        </w:rPr>
        <w:t xml:space="preserve">extremely </w:t>
      </w:r>
      <w:r w:rsidRPr="00655294">
        <w:rPr>
          <w:rStyle w:val="st1"/>
          <w:rFonts w:cs="Arial"/>
        </w:rPr>
        <w:t>concerning. The CCG p</w:t>
      </w:r>
      <w:r w:rsidR="00710930" w:rsidRPr="00655294">
        <w:rPr>
          <w:rStyle w:val="st1"/>
          <w:rFonts w:cs="Arial"/>
        </w:rPr>
        <w:t xml:space="preserve">rovides </w:t>
      </w:r>
      <w:r w:rsidR="00710930" w:rsidRPr="008C4F45">
        <w:rPr>
          <w:rStyle w:val="st1"/>
          <w:rFonts w:cs="Arial"/>
          <w:szCs w:val="24"/>
        </w:rPr>
        <w:t>the funding but it is East Coast Community Health</w:t>
      </w:r>
      <w:r w:rsidR="00655294" w:rsidRPr="008C4F45">
        <w:rPr>
          <w:rStyle w:val="st1"/>
          <w:rFonts w:cs="Arial"/>
          <w:szCs w:val="24"/>
        </w:rPr>
        <w:t>c</w:t>
      </w:r>
      <w:r w:rsidR="00210F50" w:rsidRPr="008C4F45">
        <w:rPr>
          <w:rStyle w:val="st1"/>
          <w:rFonts w:cs="Arial"/>
          <w:szCs w:val="24"/>
        </w:rPr>
        <w:t>are, ECCH</w:t>
      </w:r>
      <w:r w:rsidR="00143B73" w:rsidRPr="008C4F45">
        <w:rPr>
          <w:rStyle w:val="st1"/>
          <w:rFonts w:cs="Arial"/>
          <w:szCs w:val="24"/>
        </w:rPr>
        <w:t>,</w:t>
      </w:r>
      <w:r w:rsidR="00CD2F72" w:rsidRPr="008C4F45">
        <w:rPr>
          <w:rStyle w:val="st1"/>
          <w:rFonts w:cs="Arial"/>
          <w:szCs w:val="24"/>
        </w:rPr>
        <w:t xml:space="preserve"> wh</w:t>
      </w:r>
      <w:r w:rsidR="00655294" w:rsidRPr="008C4F45">
        <w:rPr>
          <w:rStyle w:val="st1"/>
          <w:rFonts w:cs="Arial"/>
          <w:szCs w:val="24"/>
        </w:rPr>
        <w:t>ich</w:t>
      </w:r>
      <w:r w:rsidRPr="008C4F45">
        <w:rPr>
          <w:rStyle w:val="st1"/>
          <w:rFonts w:cs="Arial"/>
          <w:szCs w:val="24"/>
        </w:rPr>
        <w:t xml:space="preserve"> provides the staffing</w:t>
      </w:r>
      <w:r w:rsidR="00655294" w:rsidRPr="008C4F45">
        <w:rPr>
          <w:rStyle w:val="st1"/>
          <w:rFonts w:cs="Arial"/>
          <w:szCs w:val="24"/>
        </w:rPr>
        <w:t>. D</w:t>
      </w:r>
      <w:r w:rsidRPr="008C4F45">
        <w:rPr>
          <w:rStyle w:val="st1"/>
          <w:rFonts w:cs="Arial"/>
          <w:szCs w:val="24"/>
        </w:rPr>
        <w:t>ue to</w:t>
      </w:r>
      <w:r w:rsidR="008C4F45" w:rsidRPr="008C4F45">
        <w:rPr>
          <w:rStyle w:val="gmail-st1"/>
          <w:rFonts w:cs="Arial"/>
          <w:szCs w:val="24"/>
        </w:rPr>
        <w:t xml:space="preserve"> uncertainty about the hospital’s future</w:t>
      </w:r>
      <w:r w:rsidR="00655294" w:rsidRPr="008C4F45">
        <w:rPr>
          <w:rStyle w:val="st1"/>
          <w:rFonts w:cs="Arial"/>
          <w:szCs w:val="24"/>
        </w:rPr>
        <w:t>,</w:t>
      </w:r>
      <w:r w:rsidRPr="008C4F45">
        <w:rPr>
          <w:rStyle w:val="st1"/>
          <w:rFonts w:cs="Arial"/>
          <w:szCs w:val="24"/>
        </w:rPr>
        <w:t xml:space="preserve"> </w:t>
      </w:r>
      <w:r w:rsidR="008C4F45" w:rsidRPr="008C4F45">
        <w:rPr>
          <w:rStyle w:val="st1"/>
          <w:rFonts w:cs="Arial"/>
          <w:szCs w:val="24"/>
        </w:rPr>
        <w:t>staff ha</w:t>
      </w:r>
      <w:r w:rsidR="008C4F45">
        <w:rPr>
          <w:rStyle w:val="st1"/>
          <w:rFonts w:cs="Arial"/>
          <w:szCs w:val="24"/>
        </w:rPr>
        <w:t>ve</w:t>
      </w:r>
      <w:r w:rsidRPr="008C4F45">
        <w:rPr>
          <w:rStyle w:val="st1"/>
          <w:rFonts w:cs="Arial"/>
          <w:szCs w:val="24"/>
        </w:rPr>
        <w:t xml:space="preserve"> been leaving for more secure positions</w:t>
      </w:r>
      <w:r w:rsidR="004142BA" w:rsidRPr="008C4F45">
        <w:rPr>
          <w:rStyle w:val="st1"/>
          <w:rFonts w:cs="Arial"/>
          <w:szCs w:val="24"/>
        </w:rPr>
        <w:t>. ECCH’s failure to retain and recruit staff</w:t>
      </w:r>
      <w:r w:rsidR="002A5092" w:rsidRPr="008C4F45">
        <w:rPr>
          <w:rStyle w:val="st1"/>
          <w:rFonts w:cs="Arial"/>
          <w:szCs w:val="24"/>
        </w:rPr>
        <w:t xml:space="preserve"> has</w:t>
      </w:r>
      <w:r w:rsidR="004142BA" w:rsidRPr="00655294">
        <w:rPr>
          <w:rStyle w:val="st1"/>
          <w:rFonts w:cs="Arial"/>
        </w:rPr>
        <w:t xml:space="preserve"> result</w:t>
      </w:r>
      <w:r w:rsidR="002A5092" w:rsidRPr="00655294">
        <w:rPr>
          <w:rStyle w:val="st1"/>
          <w:rFonts w:cs="Arial"/>
        </w:rPr>
        <w:t>ed</w:t>
      </w:r>
      <w:r w:rsidR="004142BA" w:rsidRPr="00655294">
        <w:rPr>
          <w:rStyle w:val="st1"/>
          <w:rFonts w:cs="Arial"/>
        </w:rPr>
        <w:t xml:space="preserve"> i</w:t>
      </w:r>
      <w:r w:rsidR="00710930" w:rsidRPr="00655294">
        <w:rPr>
          <w:rStyle w:val="st1"/>
          <w:rFonts w:cs="Arial"/>
        </w:rPr>
        <w:t>n them</w:t>
      </w:r>
      <w:r w:rsidR="00143B73">
        <w:rPr>
          <w:rStyle w:val="st1"/>
          <w:rFonts w:cs="Arial"/>
        </w:rPr>
        <w:t xml:space="preserve"> “</w:t>
      </w:r>
      <w:r w:rsidR="00CD2F72" w:rsidRPr="00655294">
        <w:rPr>
          <w:rStyle w:val="st1"/>
          <w:rFonts w:cs="Arial"/>
        </w:rPr>
        <w:t>temporarily</w:t>
      </w:r>
      <w:r w:rsidR="00143B73">
        <w:rPr>
          <w:rStyle w:val="st1"/>
          <w:rFonts w:cs="Arial"/>
        </w:rPr>
        <w:t>”</w:t>
      </w:r>
      <w:r w:rsidR="00710930" w:rsidRPr="00655294">
        <w:rPr>
          <w:rStyle w:val="st1"/>
          <w:rFonts w:cs="Arial"/>
        </w:rPr>
        <w:t xml:space="preserve"> closing the inpatient beds</w:t>
      </w:r>
      <w:r w:rsidR="00E17C1C">
        <w:rPr>
          <w:rStyle w:val="st1"/>
          <w:rFonts w:cs="Arial"/>
        </w:rPr>
        <w:t xml:space="preserve">. As a </w:t>
      </w:r>
      <w:r w:rsidR="00710930" w:rsidRPr="00655294">
        <w:rPr>
          <w:rStyle w:val="st1"/>
          <w:rFonts w:cs="Arial"/>
        </w:rPr>
        <w:t>consequen</w:t>
      </w:r>
      <w:r w:rsidR="00E17C1C">
        <w:rPr>
          <w:rStyle w:val="st1"/>
          <w:rFonts w:cs="Arial"/>
        </w:rPr>
        <w:t>ce</w:t>
      </w:r>
      <w:r w:rsidR="009A6F17">
        <w:rPr>
          <w:rStyle w:val="st1"/>
          <w:rFonts w:cs="Arial"/>
        </w:rPr>
        <w:t>,</w:t>
      </w:r>
      <w:r w:rsidR="00710930" w:rsidRPr="00655294">
        <w:rPr>
          <w:rStyle w:val="st1"/>
          <w:rFonts w:cs="Arial"/>
        </w:rPr>
        <w:t xml:space="preserve"> the whole</w:t>
      </w:r>
      <w:r w:rsidR="00210F50">
        <w:rPr>
          <w:rStyle w:val="st1"/>
          <w:rFonts w:cs="Arial"/>
        </w:rPr>
        <w:t xml:space="preserve"> hospital</w:t>
      </w:r>
      <w:r w:rsidR="00710930" w:rsidRPr="00655294">
        <w:rPr>
          <w:rStyle w:val="st1"/>
          <w:rFonts w:cs="Arial"/>
        </w:rPr>
        <w:t xml:space="preserve"> building</w:t>
      </w:r>
      <w:r w:rsidR="00210F50">
        <w:rPr>
          <w:rStyle w:val="st1"/>
          <w:rFonts w:cs="Arial"/>
        </w:rPr>
        <w:t xml:space="preserve"> has</w:t>
      </w:r>
      <w:r w:rsidR="002A5092" w:rsidRPr="00655294">
        <w:rPr>
          <w:rStyle w:val="st1"/>
          <w:rFonts w:cs="Arial"/>
        </w:rPr>
        <w:t xml:space="preserve"> be</w:t>
      </w:r>
      <w:r w:rsidR="004142BA" w:rsidRPr="00655294">
        <w:rPr>
          <w:rStyle w:val="st1"/>
          <w:rFonts w:cs="Arial"/>
        </w:rPr>
        <w:t>en closed and facilities moved to the Physiotherapy Department</w:t>
      </w:r>
      <w:r w:rsidR="002A5092" w:rsidRPr="00655294">
        <w:rPr>
          <w:rStyle w:val="st1"/>
          <w:rFonts w:cs="Arial"/>
        </w:rPr>
        <w:t>,</w:t>
      </w:r>
      <w:r w:rsidR="004142BA" w:rsidRPr="00655294">
        <w:rPr>
          <w:rStyle w:val="st1"/>
          <w:rFonts w:cs="Arial"/>
        </w:rPr>
        <w:t xml:space="preserve"> making for very crampe</w:t>
      </w:r>
      <w:r w:rsidR="00CD2F72" w:rsidRPr="00655294">
        <w:rPr>
          <w:rStyle w:val="st1"/>
          <w:rFonts w:cs="Arial"/>
        </w:rPr>
        <w:t>d and unsatisfactory conditions.</w:t>
      </w:r>
    </w:p>
    <w:p w:rsidR="004142BA" w:rsidRPr="00655294" w:rsidRDefault="004142BA">
      <w:pPr>
        <w:rPr>
          <w:rStyle w:val="st1"/>
          <w:rFonts w:cs="Arial"/>
        </w:rPr>
      </w:pPr>
    </w:p>
    <w:p w:rsidR="002A5092" w:rsidRPr="00655294" w:rsidRDefault="00210F50">
      <w:pPr>
        <w:rPr>
          <w:rStyle w:val="st1"/>
          <w:rFonts w:cs="Arial"/>
        </w:rPr>
      </w:pPr>
      <w:r>
        <w:rPr>
          <w:rStyle w:val="st1"/>
          <w:rFonts w:cs="Arial"/>
        </w:rPr>
        <w:t>T</w:t>
      </w:r>
      <w:r w:rsidR="004142BA" w:rsidRPr="00655294">
        <w:rPr>
          <w:rStyle w:val="st1"/>
          <w:rFonts w:cs="Arial"/>
        </w:rPr>
        <w:t>he situation does not look good and so it</w:t>
      </w:r>
      <w:r w:rsidR="009A6F17">
        <w:rPr>
          <w:rStyle w:val="st1"/>
          <w:rFonts w:cs="Arial"/>
        </w:rPr>
        <w:t xml:space="preserve"> is vital</w:t>
      </w:r>
      <w:r w:rsidR="004142BA" w:rsidRPr="00655294">
        <w:rPr>
          <w:rStyle w:val="st1"/>
          <w:rFonts w:cs="Arial"/>
        </w:rPr>
        <w:t xml:space="preserve"> that current and future users of Patrick Stead </w:t>
      </w:r>
      <w:r w:rsidR="00CD2F72" w:rsidRPr="00655294">
        <w:rPr>
          <w:rStyle w:val="st1"/>
          <w:rFonts w:cs="Arial"/>
        </w:rPr>
        <w:t xml:space="preserve">Hospital </w:t>
      </w:r>
      <w:r w:rsidR="004142BA" w:rsidRPr="00655294">
        <w:rPr>
          <w:rStyle w:val="st1"/>
          <w:rFonts w:cs="Arial"/>
        </w:rPr>
        <w:t>write and express their concerns, anger or disbel</w:t>
      </w:r>
      <w:r w:rsidR="008C4F45">
        <w:rPr>
          <w:rStyle w:val="st1"/>
          <w:rFonts w:cs="Arial"/>
        </w:rPr>
        <w:t>ief</w:t>
      </w:r>
      <w:r w:rsidR="00CD2F72" w:rsidRPr="00655294">
        <w:rPr>
          <w:rStyle w:val="st1"/>
          <w:rFonts w:cs="Arial"/>
        </w:rPr>
        <w:t xml:space="preserve"> about what is happening</w:t>
      </w:r>
      <w:r w:rsidR="00710930" w:rsidRPr="00655294">
        <w:rPr>
          <w:rStyle w:val="st1"/>
          <w:rFonts w:cs="Arial"/>
        </w:rPr>
        <w:t xml:space="preserve">. </w:t>
      </w:r>
    </w:p>
    <w:p w:rsidR="002A5092" w:rsidRDefault="002A5092">
      <w:pPr>
        <w:rPr>
          <w:rStyle w:val="st1"/>
          <w:rFonts w:cs="Arial"/>
        </w:rPr>
      </w:pPr>
    </w:p>
    <w:p w:rsidR="002A5092" w:rsidRDefault="002A5092">
      <w:pPr>
        <w:rPr>
          <w:rStyle w:val="st1"/>
          <w:rFonts w:cs="Arial"/>
        </w:rPr>
      </w:pPr>
      <w:r>
        <w:rPr>
          <w:rStyle w:val="st1"/>
          <w:rFonts w:cs="Arial"/>
        </w:rPr>
        <w:t xml:space="preserve">All correspondence </w:t>
      </w:r>
      <w:r w:rsidR="00210F50">
        <w:rPr>
          <w:rStyle w:val="st1"/>
          <w:rFonts w:cs="Arial"/>
        </w:rPr>
        <w:t xml:space="preserve">about the closure of Patrick Stead and the conditions now being experienced in the Physiotherapy </w:t>
      </w:r>
      <w:r w:rsidR="009A6F17">
        <w:rPr>
          <w:rStyle w:val="st1"/>
          <w:rFonts w:cs="Arial"/>
        </w:rPr>
        <w:t>D</w:t>
      </w:r>
      <w:r w:rsidR="00210F50">
        <w:rPr>
          <w:rStyle w:val="st1"/>
          <w:rFonts w:cs="Arial"/>
        </w:rPr>
        <w:t xml:space="preserve">epartment </w:t>
      </w:r>
      <w:r>
        <w:rPr>
          <w:rStyle w:val="st1"/>
          <w:rFonts w:cs="Arial"/>
        </w:rPr>
        <w:t>should be address</w:t>
      </w:r>
      <w:r w:rsidR="005B0982">
        <w:rPr>
          <w:rStyle w:val="st1"/>
          <w:rFonts w:cs="Arial"/>
        </w:rPr>
        <w:t>ed</w:t>
      </w:r>
      <w:bookmarkStart w:id="0" w:name="_GoBack"/>
      <w:bookmarkEnd w:id="0"/>
      <w:r>
        <w:rPr>
          <w:rStyle w:val="st1"/>
          <w:rFonts w:cs="Arial"/>
        </w:rPr>
        <w:t xml:space="preserve"> to:</w:t>
      </w:r>
    </w:p>
    <w:p w:rsidR="00A30D8E" w:rsidRDefault="00A30D8E">
      <w:pPr>
        <w:rPr>
          <w:rStyle w:val="st1"/>
          <w:rFonts w:cs="Arial"/>
        </w:rPr>
      </w:pPr>
    </w:p>
    <w:p w:rsidR="002A5092" w:rsidRPr="00261AF9" w:rsidRDefault="002A5092">
      <w:pPr>
        <w:rPr>
          <w:rStyle w:val="st1"/>
          <w:rFonts w:cs="Arial"/>
          <w:b/>
        </w:rPr>
      </w:pPr>
      <w:r w:rsidRPr="00261AF9">
        <w:rPr>
          <w:rStyle w:val="st1"/>
          <w:rFonts w:cs="Arial"/>
          <w:b/>
          <w:u w:val="single"/>
        </w:rPr>
        <w:t>ECCH</w:t>
      </w:r>
      <w:r w:rsidRPr="00261AF9">
        <w:rPr>
          <w:rStyle w:val="st1"/>
          <w:rFonts w:cs="Arial"/>
          <w:b/>
        </w:rPr>
        <w:t xml:space="preserve"> </w:t>
      </w:r>
    </w:p>
    <w:p w:rsidR="002A5092" w:rsidRPr="00261AF9" w:rsidRDefault="002A5092">
      <w:pPr>
        <w:rPr>
          <w:rStyle w:val="st1"/>
        </w:rPr>
      </w:pPr>
      <w:r>
        <w:t>Geraldine Adams, Patient Liaison Manager, ECCH, Beccles House</w:t>
      </w:r>
      <w:r w:rsidR="00E17C1C">
        <w:t xml:space="preserve">, </w:t>
      </w:r>
      <w:r>
        <w:t>1 Common Lane North, Beccles, Suffolk NR34 9BN</w:t>
      </w:r>
      <w:r w:rsidR="00E17C1C">
        <w:t xml:space="preserve"> or </w:t>
      </w:r>
      <w:r>
        <w:t xml:space="preserve"> </w:t>
      </w:r>
      <w:hyperlink r:id="rId5" w:history="1">
        <w:r>
          <w:rPr>
            <w:rStyle w:val="Hyperlink"/>
          </w:rPr>
          <w:t>ECCH.patientliaison@nhs.net</w:t>
        </w:r>
      </w:hyperlink>
    </w:p>
    <w:p w:rsidR="00D35716" w:rsidRDefault="00D35716">
      <w:pPr>
        <w:rPr>
          <w:rStyle w:val="st1"/>
          <w:rFonts w:cs="Arial"/>
        </w:rPr>
      </w:pPr>
    </w:p>
    <w:p w:rsidR="002A0F74" w:rsidRDefault="002A5092">
      <w:pPr>
        <w:rPr>
          <w:rStyle w:val="st1"/>
          <w:rFonts w:cs="Arial"/>
          <w:u w:val="single"/>
        </w:rPr>
      </w:pPr>
      <w:r w:rsidRPr="00261AF9">
        <w:rPr>
          <w:rStyle w:val="st1"/>
          <w:rFonts w:cs="Arial"/>
          <w:b/>
          <w:u w:val="single"/>
        </w:rPr>
        <w:t>CCG</w:t>
      </w:r>
      <w:r w:rsidR="00710930">
        <w:t>,</w:t>
      </w:r>
    </w:p>
    <w:p w:rsidR="002A0F74" w:rsidRDefault="002A5092">
      <w:pPr>
        <w:rPr>
          <w:rStyle w:val="Hyperlink"/>
        </w:rPr>
      </w:pPr>
      <w:r>
        <w:t>Health</w:t>
      </w:r>
      <w:r w:rsidR="001215BA">
        <w:t xml:space="preserve"> </w:t>
      </w:r>
      <w:r w:rsidR="00710930">
        <w:t xml:space="preserve">East, Chief Executive Officer, </w:t>
      </w:r>
      <w:r>
        <w:t>Beccles House</w:t>
      </w:r>
      <w:r w:rsidR="001215BA">
        <w:t xml:space="preserve">, </w:t>
      </w:r>
      <w:r>
        <w:t>1 Common Lane North</w:t>
      </w:r>
      <w:r w:rsidR="001215BA">
        <w:t xml:space="preserve">, </w:t>
      </w:r>
      <w:r>
        <w:t>Beccles</w:t>
      </w:r>
      <w:r w:rsidR="001215BA">
        <w:t xml:space="preserve">, </w:t>
      </w:r>
      <w:r>
        <w:t>NR34 9BN</w:t>
      </w:r>
      <w:r w:rsidR="00063A10">
        <w:t xml:space="preserve"> or </w:t>
      </w:r>
      <w:r w:rsidR="001215BA">
        <w:t xml:space="preserve"> </w:t>
      </w:r>
      <w:hyperlink r:id="rId6" w:history="1">
        <w:r>
          <w:rPr>
            <w:rStyle w:val="Hyperlink"/>
          </w:rPr>
          <w:t>gywccg.your-views-matter@nhs.net</w:t>
        </w:r>
      </w:hyperlink>
    </w:p>
    <w:p w:rsidR="00710930" w:rsidRDefault="00710930">
      <w:pPr>
        <w:rPr>
          <w:rStyle w:val="Hyperlink"/>
        </w:rPr>
      </w:pPr>
    </w:p>
    <w:p w:rsidR="00063A10" w:rsidRPr="00063A10" w:rsidRDefault="00063A1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</w:t>
      </w:r>
      <w:r w:rsidRPr="00063A10">
        <w:rPr>
          <w:rStyle w:val="Hyperlink"/>
          <w:color w:val="auto"/>
          <w:u w:val="none"/>
        </w:rPr>
        <w:t>ore information</w:t>
      </w:r>
      <w:r>
        <w:rPr>
          <w:rStyle w:val="Hyperlink"/>
          <w:color w:val="auto"/>
          <w:u w:val="none"/>
        </w:rPr>
        <w:t xml:space="preserve"> will be available on  </w:t>
      </w:r>
      <w:hyperlink r:id="rId7" w:tgtFrame="_blank" w:history="1">
        <w:r>
          <w:rPr>
            <w:rStyle w:val="Hyperlink"/>
          </w:rPr>
          <w:t>www.halesworthtowncouncil.org.uk</w:t>
        </w:r>
      </w:hyperlink>
      <w:r>
        <w:rPr>
          <w:color w:val="1F3864"/>
        </w:rPr>
        <w:t>   </w:t>
      </w:r>
    </w:p>
    <w:p w:rsidR="00710930" w:rsidRPr="00710930" w:rsidRDefault="00710930"/>
    <w:sectPr w:rsidR="00710930" w:rsidRPr="00710930" w:rsidSect="00F4466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74"/>
    <w:rsid w:val="00063A10"/>
    <w:rsid w:val="001215BA"/>
    <w:rsid w:val="00143B73"/>
    <w:rsid w:val="00210F50"/>
    <w:rsid w:val="00261AF9"/>
    <w:rsid w:val="00282E28"/>
    <w:rsid w:val="002A0F74"/>
    <w:rsid w:val="002A5092"/>
    <w:rsid w:val="002A6977"/>
    <w:rsid w:val="002B71C6"/>
    <w:rsid w:val="00320ED0"/>
    <w:rsid w:val="003D08ED"/>
    <w:rsid w:val="003E0C77"/>
    <w:rsid w:val="004142BA"/>
    <w:rsid w:val="004B34B4"/>
    <w:rsid w:val="005B0982"/>
    <w:rsid w:val="00655294"/>
    <w:rsid w:val="006C2734"/>
    <w:rsid w:val="00710930"/>
    <w:rsid w:val="007B58C1"/>
    <w:rsid w:val="00866C3A"/>
    <w:rsid w:val="008C36BC"/>
    <w:rsid w:val="008C4F45"/>
    <w:rsid w:val="009A6F17"/>
    <w:rsid w:val="00A30D8E"/>
    <w:rsid w:val="00AA35B2"/>
    <w:rsid w:val="00BA0AD6"/>
    <w:rsid w:val="00CC052F"/>
    <w:rsid w:val="00CC0745"/>
    <w:rsid w:val="00CD2F72"/>
    <w:rsid w:val="00D35716"/>
    <w:rsid w:val="00DD63BB"/>
    <w:rsid w:val="00DF3E9A"/>
    <w:rsid w:val="00E17C1C"/>
    <w:rsid w:val="00F4466A"/>
    <w:rsid w:val="00F83490"/>
    <w:rsid w:val="00F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BB8E"/>
  <w15:docId w15:val="{020A9E50-CFD2-4EAA-A838-AAC57AF2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A0F74"/>
    <w:rPr>
      <w:b/>
      <w:bCs/>
      <w:i w:val="0"/>
      <w:iCs w:val="0"/>
    </w:rPr>
  </w:style>
  <w:style w:type="character" w:customStyle="1" w:styleId="st1">
    <w:name w:val="st1"/>
    <w:basedOn w:val="DefaultParagraphFont"/>
    <w:rsid w:val="002A0F74"/>
  </w:style>
  <w:style w:type="character" w:styleId="Hyperlink">
    <w:name w:val="Hyperlink"/>
    <w:basedOn w:val="DefaultParagraphFont"/>
    <w:uiPriority w:val="99"/>
    <w:unhideWhenUsed/>
    <w:rsid w:val="002A5092"/>
    <w:rPr>
      <w:color w:val="0000FF"/>
      <w:u w:val="single"/>
    </w:rPr>
  </w:style>
  <w:style w:type="character" w:customStyle="1" w:styleId="gmail-st1">
    <w:name w:val="gmail-st1"/>
    <w:basedOn w:val="DefaultParagraphFont"/>
    <w:rsid w:val="008C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lesworthtowncouncil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ywccg.your-views-matter@nhs.net" TargetMode="External"/><Relationship Id="rId5" Type="http://schemas.openxmlformats.org/officeDocument/2006/relationships/hyperlink" Target="mailto:ECCH.patientliaison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18D6F-AF0E-467F-BB15-5F01AB35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Dutton</dc:creator>
  <cp:lastModifiedBy>Owner</cp:lastModifiedBy>
  <cp:revision>3</cp:revision>
  <cp:lastPrinted>2016-10-22T10:24:00Z</cp:lastPrinted>
  <dcterms:created xsi:type="dcterms:W3CDTF">2016-10-24T11:51:00Z</dcterms:created>
  <dcterms:modified xsi:type="dcterms:W3CDTF">2016-10-24T11:51:00Z</dcterms:modified>
</cp:coreProperties>
</file>